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41948" w14:textId="77777777" w:rsidR="009446BC" w:rsidRDefault="009446BC" w:rsidP="009446BC">
      <w:pPr>
        <w:spacing w:after="0"/>
        <w:jc w:val="right"/>
      </w:pPr>
    </w:p>
    <w:p w14:paraId="51EAB579" w14:textId="77777777" w:rsidR="0004334F" w:rsidRDefault="0004334F" w:rsidP="009446BC">
      <w:pPr>
        <w:spacing w:after="0"/>
        <w:jc w:val="right"/>
      </w:pPr>
      <w:r w:rsidRPr="0004334F">
        <w:t>Informacja prasowa,</w:t>
      </w:r>
      <w:r w:rsidRPr="0004334F">
        <w:br/>
        <w:t>Warszawa 31.03.2020 r.</w:t>
      </w:r>
    </w:p>
    <w:p w14:paraId="3440C663" w14:textId="77777777" w:rsidR="0004334F" w:rsidRPr="0004334F" w:rsidRDefault="0004334F" w:rsidP="009446BC">
      <w:pPr>
        <w:spacing w:after="0"/>
        <w:jc w:val="right"/>
      </w:pPr>
    </w:p>
    <w:p w14:paraId="34079F3B" w14:textId="77777777" w:rsidR="00A07A2F" w:rsidRPr="00570F22" w:rsidRDefault="00A07A2F" w:rsidP="009446BC">
      <w:pPr>
        <w:spacing w:after="0"/>
        <w:jc w:val="center"/>
        <w:rPr>
          <w:b/>
          <w:sz w:val="32"/>
        </w:rPr>
      </w:pPr>
      <w:r w:rsidRPr="00570F22">
        <w:rPr>
          <w:b/>
          <w:sz w:val="32"/>
        </w:rPr>
        <w:t>Wyścig o folbluty</w:t>
      </w:r>
    </w:p>
    <w:p w14:paraId="2374570D" w14:textId="483DA496" w:rsidR="0004334F" w:rsidRDefault="0004334F" w:rsidP="002A5F25">
      <w:pPr>
        <w:spacing w:after="0"/>
        <w:ind w:firstLine="709"/>
        <w:jc w:val="both"/>
        <w:rPr>
          <w:b/>
        </w:rPr>
      </w:pPr>
      <w:r>
        <w:br/>
      </w:r>
      <w:r w:rsidRPr="009446BC">
        <w:rPr>
          <w:b/>
        </w:rPr>
        <w:t xml:space="preserve">Nie ma teraźniejszości bez myślenia o przyszłości, dlatego Tor Wyścigów Konnych </w:t>
      </w:r>
      <w:r w:rsidR="009446BC" w:rsidRPr="009446BC">
        <w:rPr>
          <w:b/>
        </w:rPr>
        <w:t>Służewiec</w:t>
      </w:r>
      <w:r w:rsidRPr="009446BC">
        <w:rPr>
          <w:b/>
        </w:rPr>
        <w:t xml:space="preserve"> wychodzi z inicjatywą rozpoczęcia dyskusji o pożądanych kierunkach rozwoju</w:t>
      </w:r>
      <w:r w:rsidR="009446BC" w:rsidRPr="009446BC">
        <w:rPr>
          <w:b/>
        </w:rPr>
        <w:t xml:space="preserve"> użytkowania</w:t>
      </w:r>
      <w:r w:rsidRPr="009446BC">
        <w:rPr>
          <w:b/>
        </w:rPr>
        <w:t xml:space="preserve"> koni pełnej krwi angielskiej</w:t>
      </w:r>
      <w:r w:rsidR="009446BC">
        <w:rPr>
          <w:b/>
        </w:rPr>
        <w:t xml:space="preserve"> po karierze wyścigowej</w:t>
      </w:r>
      <w:r w:rsidRPr="009446BC">
        <w:rPr>
          <w:b/>
        </w:rPr>
        <w:t>.</w:t>
      </w:r>
      <w:r w:rsidR="009446BC">
        <w:rPr>
          <w:b/>
        </w:rPr>
        <w:t xml:space="preserve"> Konie </w:t>
      </w:r>
      <w:r w:rsidR="000C1DCB">
        <w:rPr>
          <w:b/>
        </w:rPr>
        <w:t xml:space="preserve">te </w:t>
      </w:r>
      <w:r w:rsidR="009446BC">
        <w:rPr>
          <w:b/>
        </w:rPr>
        <w:t>przechodzą próbę dzielności na tor</w:t>
      </w:r>
      <w:r w:rsidR="00B62C4C">
        <w:rPr>
          <w:b/>
        </w:rPr>
        <w:t xml:space="preserve">ze, </w:t>
      </w:r>
      <w:r w:rsidR="000C1DCB">
        <w:rPr>
          <w:b/>
        </w:rPr>
        <w:t>ale j</w:t>
      </w:r>
      <w:r w:rsidR="009446BC">
        <w:rPr>
          <w:b/>
        </w:rPr>
        <w:t>aki</w:t>
      </w:r>
      <w:r w:rsidR="008E2110">
        <w:rPr>
          <w:b/>
        </w:rPr>
        <w:t>e są możl</w:t>
      </w:r>
      <w:r w:rsidR="00B62C4C">
        <w:rPr>
          <w:b/>
        </w:rPr>
        <w:t>iwość kontynuowania ich kariery</w:t>
      </w:r>
      <w:r w:rsidR="009446BC">
        <w:rPr>
          <w:b/>
        </w:rPr>
        <w:t>? Co zrobić, aby</w:t>
      </w:r>
      <w:r w:rsidR="000C1DCB">
        <w:rPr>
          <w:b/>
        </w:rPr>
        <w:t xml:space="preserve"> </w:t>
      </w:r>
      <w:r w:rsidR="008E2110">
        <w:rPr>
          <w:b/>
        </w:rPr>
        <w:t xml:space="preserve">wykorzystać ich </w:t>
      </w:r>
      <w:r w:rsidR="00B62C4C">
        <w:rPr>
          <w:b/>
        </w:rPr>
        <w:t>potencjał</w:t>
      </w:r>
      <w:r w:rsidR="008E2110">
        <w:rPr>
          <w:b/>
        </w:rPr>
        <w:t xml:space="preserve"> </w:t>
      </w:r>
      <w:r w:rsidR="009446BC">
        <w:rPr>
          <w:b/>
        </w:rPr>
        <w:t>w sporcie i rekreacji? Jak mogą przyczynić się do rozwoju koni sportowych szlachetnej półkrwi?</w:t>
      </w:r>
    </w:p>
    <w:p w14:paraId="413C658A" w14:textId="77777777" w:rsidR="009446BC" w:rsidRPr="009446BC" w:rsidRDefault="009446BC" w:rsidP="009446BC">
      <w:pPr>
        <w:spacing w:after="0"/>
        <w:ind w:firstLine="567"/>
        <w:jc w:val="both"/>
        <w:rPr>
          <w:b/>
        </w:rPr>
      </w:pPr>
    </w:p>
    <w:p w14:paraId="1762E019" w14:textId="473BD39B" w:rsidR="008D4431" w:rsidRDefault="008D4431" w:rsidP="008D4431">
      <w:pPr>
        <w:spacing w:after="0"/>
        <w:jc w:val="both"/>
      </w:pPr>
      <w:r w:rsidRPr="000A1A60">
        <w:t>Idea spotkań „Wyścig o folbluty” powstała z potrzeby i chęci umacniania marki polskich koni pełnej krwi angielskiej. Budowanie pozycji rasy, nie tylko w świecie wyścigowym, ale także w sporcie i rekreacji to ogromna wartość dla hodowców i właścicieli.</w:t>
      </w:r>
    </w:p>
    <w:p w14:paraId="5D31C7CF" w14:textId="77777777" w:rsidR="008D4431" w:rsidRDefault="008D4431" w:rsidP="008D4431">
      <w:pPr>
        <w:spacing w:after="0"/>
        <w:jc w:val="both"/>
      </w:pPr>
    </w:p>
    <w:p w14:paraId="2BE4424C" w14:textId="75AAE457" w:rsidR="000A1A60" w:rsidRDefault="004938EF" w:rsidP="002A5F25">
      <w:pPr>
        <w:spacing w:after="0"/>
        <w:jc w:val="both"/>
      </w:pPr>
      <w:r>
        <w:t xml:space="preserve">Rozmowy w ramach cyklu </w:t>
      </w:r>
      <w:r w:rsidR="0004334F">
        <w:t xml:space="preserve">poprowadzą Annamaria Sobierajska, </w:t>
      </w:r>
      <w:r w:rsidR="008E2110">
        <w:t xml:space="preserve">na co dzień współautorka </w:t>
      </w:r>
      <w:r w:rsidR="00E145F7">
        <w:t>S</w:t>
      </w:r>
      <w:r w:rsidR="00EB6459">
        <w:t>tudi</w:t>
      </w:r>
      <w:r w:rsidR="008E2110">
        <w:t>a</w:t>
      </w:r>
      <w:r w:rsidR="0004334F">
        <w:t xml:space="preserve"> TV Toru Służewie</w:t>
      </w:r>
      <w:r w:rsidR="0097678C">
        <w:t>c z  doświadczeniem jako jeździec i właściciel</w:t>
      </w:r>
      <w:r w:rsidR="0004334F">
        <w:t xml:space="preserve"> </w:t>
      </w:r>
      <w:r w:rsidR="00B91C4B">
        <w:t>koni pełnej krwi ang</w:t>
      </w:r>
      <w:r w:rsidR="0097678C">
        <w:t>ielskiej</w:t>
      </w:r>
      <w:r w:rsidR="00B91C4B">
        <w:t xml:space="preserve"> </w:t>
      </w:r>
      <w:r w:rsidR="0004334F">
        <w:t xml:space="preserve">oraz Marek Szewczyk, dziennikarz związany ze sportem jeździeckim „od zawsze”, wieloletni redaktor naczelny czasopisma „Koń Polski”, </w:t>
      </w:r>
      <w:r w:rsidR="00E145F7">
        <w:t xml:space="preserve">związany z redakcjami </w:t>
      </w:r>
      <w:r w:rsidR="0004334F">
        <w:t xml:space="preserve">TVP Sport, Eurosportu i NC+, obecnie dziennikarz niezależny. </w:t>
      </w:r>
    </w:p>
    <w:p w14:paraId="19BA01E4" w14:textId="77777777" w:rsidR="009446BC" w:rsidRDefault="009446BC" w:rsidP="009446BC">
      <w:pPr>
        <w:spacing w:after="0"/>
        <w:jc w:val="both"/>
      </w:pPr>
    </w:p>
    <w:p w14:paraId="0FE74BF1" w14:textId="3806E693" w:rsidR="00A459DE" w:rsidRDefault="00A459DE" w:rsidP="009446BC">
      <w:pPr>
        <w:spacing w:after="0"/>
        <w:jc w:val="both"/>
      </w:pPr>
      <w:r>
        <w:t>Na pierwszy panel dyskusyjny Tor Służewiec zaprosi wszystkich miłośników koni pełnej krwi angielskiej, środowisko wyścigowe oraz środowisko jeździeckie</w:t>
      </w:r>
      <w:r w:rsidR="00B91C4B">
        <w:t xml:space="preserve"> </w:t>
      </w:r>
      <w:r w:rsidR="008E2110">
        <w:t>do obejrzenia rozmowy na profilu na F</w:t>
      </w:r>
      <w:r w:rsidR="00E145F7">
        <w:t>acebooku</w:t>
      </w:r>
      <w:r w:rsidR="008E2110">
        <w:t xml:space="preserve"> </w:t>
      </w:r>
      <w:r>
        <w:t>już w najbliższy czwartek</w:t>
      </w:r>
      <w:r w:rsidR="004938EF">
        <w:t xml:space="preserve"> o godzinie 20.00</w:t>
      </w:r>
      <w:r w:rsidR="00E741B8">
        <w:t>.</w:t>
      </w:r>
      <w:r>
        <w:t xml:space="preserve"> </w:t>
      </w:r>
      <w:r w:rsidR="009446BC">
        <w:t>Wśród gości pojawią się:</w:t>
      </w:r>
    </w:p>
    <w:p w14:paraId="3759144C" w14:textId="77777777" w:rsidR="009446BC" w:rsidRDefault="009446BC" w:rsidP="009446BC">
      <w:pPr>
        <w:spacing w:after="0"/>
        <w:jc w:val="both"/>
      </w:pPr>
    </w:p>
    <w:p w14:paraId="6F6C86D7" w14:textId="5981F4C1" w:rsidR="009446BC" w:rsidRDefault="00A459DE" w:rsidP="009446BC">
      <w:pPr>
        <w:spacing w:after="0"/>
        <w:jc w:val="both"/>
      </w:pPr>
      <w:r w:rsidRPr="00236E6C">
        <w:rPr>
          <w:b/>
        </w:rPr>
        <w:t xml:space="preserve">Magdalena </w:t>
      </w:r>
      <w:proofErr w:type="spellStart"/>
      <w:r w:rsidRPr="00236E6C">
        <w:rPr>
          <w:b/>
        </w:rPr>
        <w:t>Donimirska</w:t>
      </w:r>
      <w:proofErr w:type="spellEnd"/>
      <w:r w:rsidR="00976E1D" w:rsidRPr="00236E6C">
        <w:rPr>
          <w:b/>
        </w:rPr>
        <w:t>-Wodzicka</w:t>
      </w:r>
      <w:r w:rsidR="00236E6C">
        <w:t xml:space="preserve"> – wieloletnia </w:t>
      </w:r>
      <w:r w:rsidR="00976E1D">
        <w:t xml:space="preserve">prezes Stadniny Koni Moszna, która od lat słynie z hodowli koni sportowych szlachetnej półkrwi z dużym </w:t>
      </w:r>
      <w:proofErr w:type="spellStart"/>
      <w:r w:rsidR="00976E1D">
        <w:t>dolewem</w:t>
      </w:r>
      <w:proofErr w:type="spellEnd"/>
      <w:r w:rsidR="00976E1D">
        <w:t xml:space="preserve"> pełnej krwi angielskiej oraz koni wyścigowych.</w:t>
      </w:r>
      <w:r w:rsidR="00236E6C">
        <w:t xml:space="preserve"> </w:t>
      </w:r>
      <w:r w:rsidR="000E2032">
        <w:t xml:space="preserve">Wśród sukcesów hodowlanych należy wymienić: zdobycie tytułu konia roku 2018 przez wychowanka Stadniny – </w:t>
      </w:r>
      <w:proofErr w:type="spellStart"/>
      <w:r w:rsidR="000E2032">
        <w:t>Magnetica</w:t>
      </w:r>
      <w:proofErr w:type="spellEnd"/>
      <w:r w:rsidR="000E2032">
        <w:t xml:space="preserve">, dwukrotny udział koni </w:t>
      </w:r>
      <w:r w:rsidR="00E741B8">
        <w:t xml:space="preserve">z SK Moszna </w:t>
      </w:r>
      <w:r w:rsidR="000E2032">
        <w:t xml:space="preserve">w IO (Pekin i Londyn), a także trzykrotne zwycięstwo </w:t>
      </w:r>
      <w:proofErr w:type="spellStart"/>
      <w:r w:rsidR="000E2032">
        <w:t>Tiumena</w:t>
      </w:r>
      <w:proofErr w:type="spellEnd"/>
      <w:r w:rsidR="000E2032">
        <w:t xml:space="preserve"> w gonitwie Wielka Pardubicka.</w:t>
      </w:r>
    </w:p>
    <w:p w14:paraId="317DE124" w14:textId="77777777" w:rsidR="009446BC" w:rsidRDefault="00A459DE" w:rsidP="009446BC">
      <w:pPr>
        <w:spacing w:after="0"/>
        <w:jc w:val="both"/>
      </w:pPr>
      <w:r>
        <w:br/>
      </w:r>
      <w:r w:rsidRPr="00236E6C">
        <w:rPr>
          <w:b/>
        </w:rPr>
        <w:t xml:space="preserve">Artur </w:t>
      </w:r>
      <w:proofErr w:type="spellStart"/>
      <w:r w:rsidRPr="00236E6C">
        <w:rPr>
          <w:b/>
        </w:rPr>
        <w:t>Społowicz</w:t>
      </w:r>
      <w:proofErr w:type="spellEnd"/>
      <w:r w:rsidR="00E27E82">
        <w:t xml:space="preserve"> – czynny zawodnik dyscypliny WKKW, reprezentant KJ Jaroszówka, wielokrotny medalista Mistrzostw Polski oraz dwukrotny uczestnik Igrzysk Olimpijskich. W swojej karierze niejednokrotnie startował na koniach pełnej krwi angielskiej, a także na koniach zaawansowanych w krew.</w:t>
      </w:r>
    </w:p>
    <w:p w14:paraId="4532DF72" w14:textId="3CE3E1C3" w:rsidR="009446BC" w:rsidRDefault="00A459DE" w:rsidP="009446BC">
      <w:pPr>
        <w:spacing w:after="0"/>
        <w:jc w:val="both"/>
      </w:pPr>
      <w:r>
        <w:br/>
      </w:r>
      <w:r w:rsidRPr="00236E6C">
        <w:rPr>
          <w:b/>
        </w:rPr>
        <w:t>Henryk Święcicki</w:t>
      </w:r>
      <w:r w:rsidR="004938EF">
        <w:rPr>
          <w:b/>
        </w:rPr>
        <w:t xml:space="preserve"> Senior</w:t>
      </w:r>
      <w:r>
        <w:t xml:space="preserve"> </w:t>
      </w:r>
      <w:r w:rsidR="00EA1F0C">
        <w:t xml:space="preserve">– Prezes Związku Hodowców Koni Wielkopolskich, właściciel </w:t>
      </w:r>
      <w:r w:rsidR="00E95E66">
        <w:t>Ośrodka Jeździeckiego Pałac</w:t>
      </w:r>
      <w:r w:rsidR="00EA1F0C">
        <w:t xml:space="preserve"> Baborówko – organizatora międzynarodowych zawodów WKKW, </w:t>
      </w:r>
      <w:r w:rsidR="00E95E66">
        <w:t xml:space="preserve">hodowca i </w:t>
      </w:r>
      <w:r w:rsidR="00EA1F0C">
        <w:t xml:space="preserve">miłośnik koni pełnej krwi angielskiej z dużym doświadczeniem w stosowaniu ich do uszlachetniania sportowych koni półkrwi. </w:t>
      </w:r>
    </w:p>
    <w:p w14:paraId="71EDBA1E" w14:textId="22216386" w:rsidR="00E741B8" w:rsidRDefault="00A459DE" w:rsidP="009446BC">
      <w:pPr>
        <w:spacing w:after="0"/>
        <w:jc w:val="both"/>
      </w:pPr>
      <w:bookmarkStart w:id="0" w:name="_GoBack"/>
      <w:bookmarkEnd w:id="0"/>
      <w:r>
        <w:br/>
      </w:r>
      <w:r w:rsidRPr="009446BC">
        <w:rPr>
          <w:b/>
        </w:rPr>
        <w:t>Mateusz Tyszko</w:t>
      </w:r>
      <w:r w:rsidR="003C5AD8">
        <w:t xml:space="preserve"> – </w:t>
      </w:r>
      <w:r w:rsidR="002B0E2E">
        <w:t xml:space="preserve">manager Stadniny Koni Widzów, będącej własnością rodziny Tyszko od 20 lat. Stadnina prowadzi </w:t>
      </w:r>
      <w:r w:rsidR="00E27E82" w:rsidRPr="00E27E82">
        <w:t>hodowlę uszlachetniającą koni</w:t>
      </w:r>
      <w:r w:rsidR="00E27E82">
        <w:t>e</w:t>
      </w:r>
      <w:r w:rsidR="00E27E82" w:rsidRPr="00E27E82">
        <w:t xml:space="preserve"> określonych ras w oparciu o posiadany materiał </w:t>
      </w:r>
    </w:p>
    <w:p w14:paraId="4BB2E930" w14:textId="4F2C6428" w:rsidR="00A459DE" w:rsidRDefault="00E27E82" w:rsidP="009446BC">
      <w:pPr>
        <w:spacing w:after="0"/>
        <w:jc w:val="both"/>
      </w:pPr>
      <w:r w:rsidRPr="00E27E82">
        <w:lastRenderedPageBreak/>
        <w:t>zarodowy</w:t>
      </w:r>
      <w:r w:rsidR="002B0E2E">
        <w:t xml:space="preserve"> koni pełnej krwi angielskiej. Mateusz to także c</w:t>
      </w:r>
      <w:r w:rsidR="003C5AD8">
        <w:t xml:space="preserve">zynny zawodnik konkurencji </w:t>
      </w:r>
      <w:r>
        <w:t xml:space="preserve">skoki przez przeszkody. </w:t>
      </w:r>
      <w:r w:rsidR="003C5AD8">
        <w:t xml:space="preserve"> </w:t>
      </w:r>
    </w:p>
    <w:p w14:paraId="29A8A8EF" w14:textId="77777777" w:rsidR="004938EF" w:rsidRDefault="004938EF" w:rsidP="009446BC">
      <w:pPr>
        <w:spacing w:after="0"/>
        <w:jc w:val="both"/>
      </w:pPr>
    </w:p>
    <w:p w14:paraId="4665B224" w14:textId="4D4E0EAE" w:rsidR="009446BC" w:rsidRDefault="000C1DCB" w:rsidP="009446BC">
      <w:pPr>
        <w:spacing w:after="0"/>
        <w:jc w:val="both"/>
      </w:pPr>
      <w:r>
        <w:t xml:space="preserve">Tematem dyskusji </w:t>
      </w:r>
      <w:r w:rsidR="00E145F7">
        <w:t xml:space="preserve">będą </w:t>
      </w:r>
      <w:r>
        <w:t>istotne kwestie związane z rozwojem folblutów w Polsce</w:t>
      </w:r>
      <w:r w:rsidR="009446BC">
        <w:t>:</w:t>
      </w:r>
    </w:p>
    <w:p w14:paraId="466FD656" w14:textId="77777777" w:rsidR="009446BC" w:rsidRDefault="00A459DE" w:rsidP="009446BC">
      <w:pPr>
        <w:pStyle w:val="Akapitzlist"/>
        <w:numPr>
          <w:ilvl w:val="0"/>
          <w:numId w:val="1"/>
        </w:numPr>
        <w:spacing w:after="0"/>
        <w:jc w:val="both"/>
      </w:pPr>
      <w:r>
        <w:t xml:space="preserve">Cele </w:t>
      </w:r>
      <w:proofErr w:type="spellStart"/>
      <w:r>
        <w:t>dolewu</w:t>
      </w:r>
      <w:proofErr w:type="spellEnd"/>
      <w:r>
        <w:t xml:space="preserve"> </w:t>
      </w:r>
      <w:r w:rsidR="00A07A2F">
        <w:t>krwi</w:t>
      </w:r>
      <w:r>
        <w:t xml:space="preserve"> koni pełnej krwi</w:t>
      </w:r>
      <w:r w:rsidR="00A07A2F">
        <w:t xml:space="preserve"> angielskie</w:t>
      </w:r>
      <w:r w:rsidR="009446BC">
        <w:t>j do hodowli koni sportowych,</w:t>
      </w:r>
    </w:p>
    <w:p w14:paraId="4CC65780" w14:textId="2A5656D6" w:rsidR="004938EF" w:rsidRDefault="00A459DE" w:rsidP="000C1DCB">
      <w:pPr>
        <w:pStyle w:val="Akapitzlist"/>
        <w:numPr>
          <w:ilvl w:val="0"/>
          <w:numId w:val="1"/>
        </w:numPr>
        <w:spacing w:after="0"/>
        <w:jc w:val="both"/>
      </w:pPr>
      <w:r>
        <w:t>D</w:t>
      </w:r>
      <w:r w:rsidR="00A07A2F">
        <w:t xml:space="preserve">obre praktyki w hodowli koni sportowych z użyciem </w:t>
      </w:r>
      <w:r>
        <w:t>k</w:t>
      </w:r>
      <w:r w:rsidR="009446BC">
        <w:t xml:space="preserve">oni pełnej krwi angielskiej, </w:t>
      </w:r>
    </w:p>
    <w:p w14:paraId="7017ADE7" w14:textId="77777777" w:rsidR="009446BC" w:rsidRDefault="00A459DE" w:rsidP="009446BC">
      <w:pPr>
        <w:pStyle w:val="Akapitzlist"/>
        <w:numPr>
          <w:ilvl w:val="0"/>
          <w:numId w:val="1"/>
        </w:numPr>
        <w:spacing w:after="0"/>
        <w:jc w:val="both"/>
      </w:pPr>
      <w:r>
        <w:t>T</w:t>
      </w:r>
      <w:r w:rsidR="00A07A2F">
        <w:t xml:space="preserve">rudności w kryciu </w:t>
      </w:r>
      <w:r>
        <w:t>końmi pełnej krwi angielskiej,</w:t>
      </w:r>
    </w:p>
    <w:p w14:paraId="5777600B" w14:textId="77777777" w:rsidR="009446BC" w:rsidRDefault="00A459DE" w:rsidP="009446BC">
      <w:pPr>
        <w:pStyle w:val="Akapitzlist"/>
        <w:numPr>
          <w:ilvl w:val="0"/>
          <w:numId w:val="1"/>
        </w:numPr>
        <w:spacing w:after="0"/>
        <w:jc w:val="both"/>
      </w:pPr>
      <w:r>
        <w:t>M</w:t>
      </w:r>
      <w:r w:rsidR="00A07A2F">
        <w:t>etody doboru koni pełnej krwi angielskiej do rozrodu w celu uszlachetn</w:t>
      </w:r>
      <w:r>
        <w:t>ienia linii koni sportowych,</w:t>
      </w:r>
    </w:p>
    <w:p w14:paraId="19AC59D8" w14:textId="77777777" w:rsidR="009446BC" w:rsidRDefault="00A459DE" w:rsidP="009446BC">
      <w:pPr>
        <w:pStyle w:val="Akapitzlist"/>
        <w:numPr>
          <w:ilvl w:val="0"/>
          <w:numId w:val="1"/>
        </w:numPr>
        <w:spacing w:after="0"/>
        <w:jc w:val="both"/>
      </w:pPr>
      <w:r>
        <w:t>W</w:t>
      </w:r>
      <w:r w:rsidR="00A07A2F">
        <w:t>yścigi płotowe jako podstawa selekcji koni pełnej krwi angiel</w:t>
      </w:r>
      <w:r w:rsidR="009446BC">
        <w:t>skiej w hodowli koni sportowych.</w:t>
      </w:r>
    </w:p>
    <w:p w14:paraId="03FF70C4" w14:textId="77777777" w:rsidR="004938EF" w:rsidRDefault="004938EF" w:rsidP="004938EF">
      <w:pPr>
        <w:pStyle w:val="Akapitzlist"/>
        <w:spacing w:after="0"/>
        <w:jc w:val="both"/>
      </w:pPr>
    </w:p>
    <w:p w14:paraId="7995B2A4" w14:textId="77777777" w:rsidR="009446BC" w:rsidRPr="004938EF" w:rsidRDefault="009446BC" w:rsidP="004938EF">
      <w:pPr>
        <w:spacing w:after="0" w:line="276" w:lineRule="auto"/>
        <w:jc w:val="both"/>
        <w:rPr>
          <w:sz w:val="24"/>
        </w:rPr>
      </w:pPr>
      <w:r w:rsidRPr="004938EF">
        <w:rPr>
          <w:b/>
          <w:sz w:val="24"/>
        </w:rPr>
        <w:t>CO?</w:t>
      </w:r>
      <w:r w:rsidRPr="004938EF">
        <w:rPr>
          <w:sz w:val="24"/>
        </w:rPr>
        <w:t xml:space="preserve"> Transmisja LIVE panelu dyskusyjnego „Wyścig o folbluty”</w:t>
      </w:r>
    </w:p>
    <w:p w14:paraId="7EF33A8E" w14:textId="77777777" w:rsidR="003C141C" w:rsidRDefault="009446BC" w:rsidP="004938EF">
      <w:pPr>
        <w:spacing w:after="0" w:line="276" w:lineRule="auto"/>
        <w:jc w:val="both"/>
        <w:rPr>
          <w:sz w:val="24"/>
        </w:rPr>
      </w:pPr>
      <w:r w:rsidRPr="004938EF">
        <w:rPr>
          <w:b/>
          <w:sz w:val="24"/>
        </w:rPr>
        <w:t>GDZIE?</w:t>
      </w:r>
      <w:r w:rsidRPr="004938EF">
        <w:rPr>
          <w:sz w:val="24"/>
        </w:rPr>
        <w:t xml:space="preserve"> Profil Tor Wyścigów Konnych Służewiec na Facebooku</w:t>
      </w:r>
    </w:p>
    <w:p w14:paraId="541A58E3" w14:textId="77777777" w:rsidR="009446BC" w:rsidRPr="004938EF" w:rsidRDefault="006C234D" w:rsidP="004938EF">
      <w:pPr>
        <w:spacing w:after="0" w:line="276" w:lineRule="auto"/>
        <w:jc w:val="both"/>
        <w:rPr>
          <w:sz w:val="24"/>
        </w:rPr>
      </w:pPr>
      <w:hyperlink r:id="rId7" w:history="1">
        <w:r w:rsidR="003C141C">
          <w:rPr>
            <w:rStyle w:val="Hipercze"/>
          </w:rPr>
          <w:t>https://www.facebook.com/TorWyscigowKonnychSluzewiec/</w:t>
        </w:r>
      </w:hyperlink>
    </w:p>
    <w:p w14:paraId="11D0EDAF" w14:textId="77777777" w:rsidR="009446BC" w:rsidRPr="004938EF" w:rsidRDefault="009446BC" w:rsidP="004938EF">
      <w:pPr>
        <w:spacing w:after="0" w:line="276" w:lineRule="auto"/>
        <w:jc w:val="both"/>
        <w:rPr>
          <w:sz w:val="24"/>
        </w:rPr>
      </w:pPr>
      <w:r w:rsidRPr="004938EF">
        <w:rPr>
          <w:b/>
          <w:sz w:val="24"/>
        </w:rPr>
        <w:t>KIEDY?</w:t>
      </w:r>
      <w:r w:rsidRPr="004938EF">
        <w:rPr>
          <w:sz w:val="24"/>
        </w:rPr>
        <w:t xml:space="preserve"> 2 kwietnia 2020 r. godz. 20.00</w:t>
      </w:r>
    </w:p>
    <w:p w14:paraId="173B17A9" w14:textId="77777777" w:rsidR="00A07A2F" w:rsidRDefault="00A07A2F" w:rsidP="009446BC">
      <w:pPr>
        <w:spacing w:after="0"/>
        <w:jc w:val="both"/>
      </w:pPr>
      <w:r>
        <w:br/>
      </w:r>
      <w:r w:rsidR="00C84AFF">
        <w:t xml:space="preserve">Kolejne spotkanie odbędzie się w następny czwartek i skupi się na zagadnieniu użytkowania koni pełnej krwi angielskiej po karierze wyścigowej w sporcie i rekreacji. </w:t>
      </w:r>
    </w:p>
    <w:p w14:paraId="51077401" w14:textId="77777777" w:rsidR="009446BC" w:rsidRDefault="009446BC" w:rsidP="009446BC">
      <w:pPr>
        <w:spacing w:after="0"/>
        <w:jc w:val="both"/>
      </w:pPr>
      <w:r>
        <w:br/>
      </w:r>
    </w:p>
    <w:p w14:paraId="25FA1A63" w14:textId="77777777" w:rsidR="00B25F48" w:rsidRDefault="00B25F48" w:rsidP="009446BC">
      <w:pPr>
        <w:spacing w:after="0"/>
        <w:jc w:val="both"/>
      </w:pPr>
    </w:p>
    <w:sectPr w:rsidR="00B25F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31C31" w14:textId="77777777" w:rsidR="001F768C" w:rsidRDefault="001F768C" w:rsidP="0004334F">
      <w:pPr>
        <w:spacing w:after="0" w:line="240" w:lineRule="auto"/>
      </w:pPr>
      <w:r>
        <w:separator/>
      </w:r>
    </w:p>
  </w:endnote>
  <w:endnote w:type="continuationSeparator" w:id="0">
    <w:p w14:paraId="7DA95275" w14:textId="77777777" w:rsidR="001F768C" w:rsidRDefault="001F768C" w:rsidP="0004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3123C" w14:textId="77777777" w:rsidR="001F768C" w:rsidRDefault="001F768C" w:rsidP="0004334F">
      <w:pPr>
        <w:spacing w:after="0" w:line="240" w:lineRule="auto"/>
      </w:pPr>
      <w:r>
        <w:separator/>
      </w:r>
    </w:p>
  </w:footnote>
  <w:footnote w:type="continuationSeparator" w:id="0">
    <w:p w14:paraId="32E73BA1" w14:textId="77777777" w:rsidR="001F768C" w:rsidRDefault="001F768C" w:rsidP="00043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1951E" w14:textId="77777777" w:rsidR="0004334F" w:rsidRDefault="0004334F" w:rsidP="0004334F">
    <w:pPr>
      <w:pStyle w:val="Nagwek"/>
      <w:jc w:val="center"/>
    </w:pPr>
    <w:r w:rsidRPr="0004334F">
      <w:rPr>
        <w:noProof/>
        <w:lang w:eastAsia="pl-PL"/>
      </w:rPr>
      <w:drawing>
        <wp:inline distT="0" distB="0" distL="0" distR="0" wp14:anchorId="6CC10994" wp14:editId="4499628F">
          <wp:extent cx="1662991" cy="1057524"/>
          <wp:effectExtent l="0" t="0" r="0" b="0"/>
          <wp:docPr id="1" name="Obraz 1" descr="\\21SLFSR01\dzialy\MiPr\@IDENTYFIKACJA WIZUALNA - NA PUBLICA\LOGO TOR SŁUZEWIEC\podstawowe\Sluzewie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21SLFSR01\dzialy\MiPr\@IDENTYFIKACJA WIZUALNA - NA PUBLICA\LOGO TOR SŁUZEWIEC\podstawowe\Sluzewie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492" cy="1068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33850"/>
    <w:multiLevelType w:val="hybridMultilevel"/>
    <w:tmpl w:val="212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2F"/>
    <w:rsid w:val="0004334F"/>
    <w:rsid w:val="000A12DC"/>
    <w:rsid w:val="000A1A60"/>
    <w:rsid w:val="000C1DCB"/>
    <w:rsid w:val="000E2032"/>
    <w:rsid w:val="00121E67"/>
    <w:rsid w:val="001F768C"/>
    <w:rsid w:val="00236E6C"/>
    <w:rsid w:val="002A5F25"/>
    <w:rsid w:val="002B0E2E"/>
    <w:rsid w:val="002C5094"/>
    <w:rsid w:val="002D78BE"/>
    <w:rsid w:val="003C141C"/>
    <w:rsid w:val="003C5AD8"/>
    <w:rsid w:val="004938EF"/>
    <w:rsid w:val="006C234D"/>
    <w:rsid w:val="00724032"/>
    <w:rsid w:val="008D4431"/>
    <w:rsid w:val="008E2110"/>
    <w:rsid w:val="009446BC"/>
    <w:rsid w:val="0097678C"/>
    <w:rsid w:val="00976E1D"/>
    <w:rsid w:val="009B47E6"/>
    <w:rsid w:val="009D700C"/>
    <w:rsid w:val="00A07A2F"/>
    <w:rsid w:val="00A459DE"/>
    <w:rsid w:val="00A92B42"/>
    <w:rsid w:val="00AF09E1"/>
    <w:rsid w:val="00B25F48"/>
    <w:rsid w:val="00B62C4C"/>
    <w:rsid w:val="00B91C4B"/>
    <w:rsid w:val="00C329CC"/>
    <w:rsid w:val="00C84AFF"/>
    <w:rsid w:val="00D51B29"/>
    <w:rsid w:val="00D82C4C"/>
    <w:rsid w:val="00DB558F"/>
    <w:rsid w:val="00E145F7"/>
    <w:rsid w:val="00E27E82"/>
    <w:rsid w:val="00E507EE"/>
    <w:rsid w:val="00E677E2"/>
    <w:rsid w:val="00E741B8"/>
    <w:rsid w:val="00E95E66"/>
    <w:rsid w:val="00EA1F0C"/>
    <w:rsid w:val="00EB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60A4"/>
  <w15:chartTrackingRefBased/>
  <w15:docId w15:val="{BE816054-39C7-4827-83ED-D150BF85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34F"/>
  </w:style>
  <w:style w:type="paragraph" w:styleId="Stopka">
    <w:name w:val="footer"/>
    <w:basedOn w:val="Normalny"/>
    <w:link w:val="StopkaZnak"/>
    <w:uiPriority w:val="99"/>
    <w:unhideWhenUsed/>
    <w:rsid w:val="0004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34F"/>
  </w:style>
  <w:style w:type="paragraph" w:styleId="Akapitzlist">
    <w:name w:val="List Paragraph"/>
    <w:basedOn w:val="Normalny"/>
    <w:uiPriority w:val="34"/>
    <w:qFormat/>
    <w:rsid w:val="009446B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C141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1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D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D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D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TorWyscigowKonnychSluzewie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Totalizator Sportowy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Zalewska Hanna</dc:creator>
  <cp:keywords/>
  <dc:description/>
  <cp:lastModifiedBy>Zalewska Hanna</cp:lastModifiedBy>
  <cp:revision>19</cp:revision>
  <dcterms:created xsi:type="dcterms:W3CDTF">2020-03-31T16:36:00Z</dcterms:created>
  <dcterms:modified xsi:type="dcterms:W3CDTF">2020-04-02T14:47:00Z</dcterms:modified>
</cp:coreProperties>
</file>